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DBA0D4" w14:textId="5CB15CB5" w:rsidR="00E014B5" w:rsidRDefault="00D919B1">
      <w:r>
        <w:t>Design Project 1 Report Template</w:t>
      </w:r>
      <w:r w:rsidR="003A52A6">
        <w:t xml:space="preserve"> </w:t>
      </w:r>
      <w:r w:rsidR="000C3105">
        <w:t>-- I</w:t>
      </w:r>
      <w:r w:rsidR="000C3105">
        <w:t>nclude a page break between each numbered item below</w:t>
      </w:r>
    </w:p>
    <w:p w14:paraId="23FE44B4" w14:textId="77777777" w:rsidR="00E014B5" w:rsidRDefault="00E014B5" w:rsidP="000C3105">
      <w:r>
        <w:t xml:space="preserve">This template will make four references to four designs that you will produce in this lab: </w:t>
      </w:r>
    </w:p>
    <w:p w14:paraId="01A8F944" w14:textId="5093AF30" w:rsidR="00E014B5" w:rsidRDefault="00E014B5" w:rsidP="000C3105">
      <w:pPr>
        <w:pStyle w:val="ListParagraph"/>
        <w:numPr>
          <w:ilvl w:val="0"/>
          <w:numId w:val="5"/>
        </w:numPr>
      </w:pPr>
      <w:r>
        <w:t xml:space="preserve">An analytical design. </w:t>
      </w:r>
      <w:r w:rsidR="000C3105">
        <w:t>This will consist of selecting a filter type and a filter order, then deriving the filter polynomial, then graphing the</w:t>
      </w:r>
      <w:r w:rsidR="00B80561">
        <w:t xml:space="preserve"> magnitude of the</w:t>
      </w:r>
      <w:r w:rsidR="000C3105">
        <w:t xml:space="preserve"> filter prototype transfer function.</w:t>
      </w:r>
      <w:r w:rsidR="00B80561">
        <w:t xml:space="preserve">  Be sure to normalize your transfer function to the power available from the source so it is consistent with S21 values later in the report.</w:t>
      </w:r>
    </w:p>
    <w:p w14:paraId="5F818DE5" w14:textId="7A7171E5" w:rsidR="000C3105" w:rsidRDefault="000C3105" w:rsidP="000C3105">
      <w:pPr>
        <w:pStyle w:val="ListParagraph"/>
        <w:numPr>
          <w:ilvl w:val="0"/>
          <w:numId w:val="5"/>
        </w:numPr>
      </w:pPr>
      <w:r>
        <w:t xml:space="preserve">A simulated design with ideal components.  This will consist of selecting </w:t>
      </w:r>
      <w:r w:rsidR="00B80561">
        <w:t xml:space="preserve">a filter table, synthesizing the components indicated by the filter table by hand (or with a computer program / spreadsheet that you write), entering those component values into </w:t>
      </w:r>
      <w:proofErr w:type="spellStart"/>
      <w:r w:rsidR="00B80561">
        <w:t>ltSpice</w:t>
      </w:r>
      <w:proofErr w:type="spellEnd"/>
      <w:r w:rsidR="00B80561">
        <w:t xml:space="preserve">, then simulating the S21 and S11.  You may use an AC simulation instead of an S parameter simulation </w:t>
      </w:r>
      <w:proofErr w:type="gramStart"/>
      <w:r w:rsidR="00B80561">
        <w:t>here, but</w:t>
      </w:r>
      <w:proofErr w:type="gramEnd"/>
      <w:r w:rsidR="00B80561">
        <w:t xml:space="preserve"> be careful of how you define S21 and S11 in that case.</w:t>
      </w:r>
      <w:r w:rsidR="00F022AD">
        <w:t xml:space="preserve">  You may use online filter calculators to check your work for this design (see example link below), but you must do the calculations on your own before referring to them.</w:t>
      </w:r>
      <w:r w:rsidR="00F022AD">
        <w:br/>
      </w:r>
      <w:hyperlink r:id="rId5" w:history="1">
        <w:r w:rsidR="00F022AD" w:rsidRPr="00DE16C2">
          <w:rPr>
            <w:rStyle w:val="Hyperlink"/>
          </w:rPr>
          <w:t>https://markimicrowave.com/technical-resources/tools/lc-filter-design-tool/</w:t>
        </w:r>
      </w:hyperlink>
    </w:p>
    <w:p w14:paraId="57D54DEE" w14:textId="630CC8D7" w:rsidR="00B80561" w:rsidRDefault="00B80561" w:rsidP="000C3105">
      <w:pPr>
        <w:pStyle w:val="ListParagraph"/>
        <w:numPr>
          <w:ilvl w:val="0"/>
          <w:numId w:val="5"/>
        </w:numPr>
      </w:pPr>
      <w:r>
        <w:t>A simulated design with real components.  We won’t have your ideal component values in lab, so this design setup will consist of selecting components available in lab</w:t>
      </w:r>
      <w:r w:rsidR="00F022AD">
        <w:t xml:space="preserve"> to build your filter</w:t>
      </w:r>
      <w:r>
        <w:t xml:space="preserve">, possibly arranging them in series or </w:t>
      </w:r>
      <w:r w:rsidR="00F022AD">
        <w:t xml:space="preserve">parallel to better match your ideal values, entering those component values into </w:t>
      </w:r>
      <w:proofErr w:type="spellStart"/>
      <w:r w:rsidR="00F022AD">
        <w:t>ltSpice</w:t>
      </w:r>
      <w:proofErr w:type="spellEnd"/>
      <w:r w:rsidR="00F022AD">
        <w:t>, and simulating the resulting filter.</w:t>
      </w:r>
    </w:p>
    <w:p w14:paraId="1A7BEF61" w14:textId="2F2EA2DF" w:rsidR="00F022AD" w:rsidRDefault="00F022AD" w:rsidP="000C3105">
      <w:pPr>
        <w:pStyle w:val="ListParagraph"/>
        <w:numPr>
          <w:ilvl w:val="0"/>
          <w:numId w:val="5"/>
        </w:numPr>
      </w:pPr>
      <w:r>
        <w:t>Measurements of your assembled filter.</w:t>
      </w:r>
    </w:p>
    <w:p w14:paraId="283EBB98" w14:textId="32C266B3" w:rsidR="00E014B5" w:rsidRDefault="00E014B5">
      <w:r>
        <w:t>1. The following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3"/>
        <w:gridCol w:w="1088"/>
        <w:gridCol w:w="1894"/>
        <w:gridCol w:w="1861"/>
        <w:gridCol w:w="1304"/>
      </w:tblGrid>
      <w:tr w:rsidR="00E014B5" w14:paraId="24ACF76E" w14:textId="77777777" w:rsidTr="00663A2A">
        <w:tc>
          <w:tcPr>
            <w:tcW w:w="3203" w:type="dxa"/>
          </w:tcPr>
          <w:p w14:paraId="43CC2427" w14:textId="77777777" w:rsidR="00E014B5" w:rsidRDefault="00E014B5">
            <w:r>
              <w:t>Parameter</w:t>
            </w:r>
          </w:p>
        </w:tc>
        <w:tc>
          <w:tcPr>
            <w:tcW w:w="1088" w:type="dxa"/>
          </w:tcPr>
          <w:p w14:paraId="0993CB1B" w14:textId="77777777" w:rsidR="00E014B5" w:rsidRDefault="00E014B5">
            <w:r>
              <w:t>Analytical</w:t>
            </w:r>
          </w:p>
        </w:tc>
        <w:tc>
          <w:tcPr>
            <w:tcW w:w="1894" w:type="dxa"/>
          </w:tcPr>
          <w:p w14:paraId="13710314" w14:textId="1DF12188" w:rsidR="00E014B5" w:rsidRDefault="00E014B5">
            <w:r>
              <w:t>Simulated w/ ideal components</w:t>
            </w:r>
          </w:p>
        </w:tc>
        <w:tc>
          <w:tcPr>
            <w:tcW w:w="1861" w:type="dxa"/>
          </w:tcPr>
          <w:p w14:paraId="05E3839C" w14:textId="62EE1964" w:rsidR="00E014B5" w:rsidRDefault="00E014B5">
            <w:r>
              <w:t>Simulated w/ real components</w:t>
            </w:r>
          </w:p>
        </w:tc>
        <w:tc>
          <w:tcPr>
            <w:tcW w:w="1304" w:type="dxa"/>
          </w:tcPr>
          <w:p w14:paraId="043C9F03" w14:textId="77777777" w:rsidR="00E014B5" w:rsidRDefault="00E014B5">
            <w:r>
              <w:t>Measured</w:t>
            </w:r>
          </w:p>
        </w:tc>
      </w:tr>
      <w:tr w:rsidR="00E014B5" w14:paraId="78E6F344" w14:textId="77777777" w:rsidTr="00663A2A">
        <w:tc>
          <w:tcPr>
            <w:tcW w:w="3203" w:type="dxa"/>
          </w:tcPr>
          <w:p w14:paraId="1CD4A15C" w14:textId="6AF968CA" w:rsidR="00E014B5" w:rsidRDefault="00E014B5">
            <w:r>
              <w:t>Filter type (Butterworth, Cheb</w:t>
            </w:r>
            <w:r w:rsidR="00663A2A">
              <w:t>yshev</w:t>
            </w:r>
            <w:r>
              <w:t xml:space="preserve"> I, etc</w:t>
            </w:r>
            <w:r w:rsidR="00663A2A">
              <w:t>.</w:t>
            </w:r>
            <w:r>
              <w:t xml:space="preserve">) </w:t>
            </w:r>
          </w:p>
        </w:tc>
        <w:tc>
          <w:tcPr>
            <w:tcW w:w="1088" w:type="dxa"/>
          </w:tcPr>
          <w:p w14:paraId="243F19BF" w14:textId="77777777" w:rsidR="00E014B5" w:rsidRDefault="00E014B5"/>
        </w:tc>
        <w:tc>
          <w:tcPr>
            <w:tcW w:w="1894" w:type="dxa"/>
          </w:tcPr>
          <w:p w14:paraId="34832C77" w14:textId="22049388" w:rsidR="00E014B5" w:rsidRDefault="00E014B5">
            <w:r>
              <w:t>NA</w:t>
            </w:r>
          </w:p>
        </w:tc>
        <w:tc>
          <w:tcPr>
            <w:tcW w:w="1861" w:type="dxa"/>
          </w:tcPr>
          <w:p w14:paraId="23CB6744" w14:textId="718FCB9D" w:rsidR="00E014B5" w:rsidRDefault="00E014B5">
            <w:r>
              <w:t>NA</w:t>
            </w:r>
          </w:p>
        </w:tc>
        <w:tc>
          <w:tcPr>
            <w:tcW w:w="1304" w:type="dxa"/>
          </w:tcPr>
          <w:p w14:paraId="4D455BFE" w14:textId="22F5D704" w:rsidR="00E014B5" w:rsidRDefault="00E014B5">
            <w:r>
              <w:t>NA</w:t>
            </w:r>
          </w:p>
        </w:tc>
      </w:tr>
      <w:tr w:rsidR="00E014B5" w14:paraId="56F89EED" w14:textId="77777777" w:rsidTr="00663A2A">
        <w:tc>
          <w:tcPr>
            <w:tcW w:w="3203" w:type="dxa"/>
          </w:tcPr>
          <w:p w14:paraId="4F1EB0A0" w14:textId="7B8F70E1" w:rsidR="00E014B5" w:rsidRDefault="00E014B5">
            <w:r>
              <w:t>Filter order</w:t>
            </w:r>
          </w:p>
        </w:tc>
        <w:tc>
          <w:tcPr>
            <w:tcW w:w="1088" w:type="dxa"/>
          </w:tcPr>
          <w:p w14:paraId="676AC6BC" w14:textId="77777777" w:rsidR="00E014B5" w:rsidRDefault="00E014B5"/>
        </w:tc>
        <w:tc>
          <w:tcPr>
            <w:tcW w:w="1894" w:type="dxa"/>
          </w:tcPr>
          <w:p w14:paraId="65A95140" w14:textId="472D032E" w:rsidR="00E014B5" w:rsidRDefault="00E014B5">
            <w:r>
              <w:t>NA</w:t>
            </w:r>
          </w:p>
        </w:tc>
        <w:tc>
          <w:tcPr>
            <w:tcW w:w="1861" w:type="dxa"/>
          </w:tcPr>
          <w:p w14:paraId="0657079F" w14:textId="3AC84B9E" w:rsidR="00E014B5" w:rsidRDefault="00E014B5">
            <w:r>
              <w:t>NA</w:t>
            </w:r>
          </w:p>
        </w:tc>
        <w:tc>
          <w:tcPr>
            <w:tcW w:w="1304" w:type="dxa"/>
          </w:tcPr>
          <w:p w14:paraId="53CC12C3" w14:textId="2253396E" w:rsidR="00E014B5" w:rsidRDefault="00E014B5">
            <w:r>
              <w:t>NA`</w:t>
            </w:r>
          </w:p>
        </w:tc>
      </w:tr>
      <w:tr w:rsidR="00E014B5" w14:paraId="306B05F0" w14:textId="77777777" w:rsidTr="00663A2A">
        <w:tc>
          <w:tcPr>
            <w:tcW w:w="3203" w:type="dxa"/>
          </w:tcPr>
          <w:p w14:paraId="17BD6268" w14:textId="22B99B88" w:rsidR="00E014B5" w:rsidRDefault="00E014B5">
            <w:r>
              <w:t>Pass Band Edge</w:t>
            </w:r>
          </w:p>
          <w:p w14:paraId="1A9CF96D" w14:textId="15CA1485" w:rsidR="00E014B5" w:rsidRDefault="00E014B5">
            <w:r>
              <w:t>(defined as exceeding 1dB ripple)</w:t>
            </w:r>
          </w:p>
        </w:tc>
        <w:tc>
          <w:tcPr>
            <w:tcW w:w="1088" w:type="dxa"/>
          </w:tcPr>
          <w:p w14:paraId="1319827F" w14:textId="77777777" w:rsidR="00E014B5" w:rsidRDefault="00E014B5"/>
        </w:tc>
        <w:tc>
          <w:tcPr>
            <w:tcW w:w="1894" w:type="dxa"/>
          </w:tcPr>
          <w:p w14:paraId="0A0E1AC5" w14:textId="77777777" w:rsidR="00E014B5" w:rsidRDefault="00E014B5"/>
        </w:tc>
        <w:tc>
          <w:tcPr>
            <w:tcW w:w="1861" w:type="dxa"/>
          </w:tcPr>
          <w:p w14:paraId="54B008F1" w14:textId="2B9EE6EF" w:rsidR="00E014B5" w:rsidRDefault="00E014B5"/>
        </w:tc>
        <w:tc>
          <w:tcPr>
            <w:tcW w:w="1304" w:type="dxa"/>
          </w:tcPr>
          <w:p w14:paraId="0053F858" w14:textId="77777777" w:rsidR="00E014B5" w:rsidRDefault="00E014B5"/>
        </w:tc>
      </w:tr>
      <w:tr w:rsidR="00E014B5" w14:paraId="2BB33361" w14:textId="77777777" w:rsidTr="00663A2A">
        <w:tc>
          <w:tcPr>
            <w:tcW w:w="3203" w:type="dxa"/>
          </w:tcPr>
          <w:p w14:paraId="14CF83FC" w14:textId="47159945" w:rsidR="00E014B5" w:rsidRDefault="00E014B5">
            <w:r>
              <w:t xml:space="preserve">Stop Band Start </w:t>
            </w:r>
            <w:r>
              <w:br/>
              <w:t>(defined @20dB of rejection)</w:t>
            </w:r>
          </w:p>
        </w:tc>
        <w:tc>
          <w:tcPr>
            <w:tcW w:w="1088" w:type="dxa"/>
          </w:tcPr>
          <w:p w14:paraId="78071A75" w14:textId="77777777" w:rsidR="00E014B5" w:rsidRDefault="00E014B5"/>
        </w:tc>
        <w:tc>
          <w:tcPr>
            <w:tcW w:w="1894" w:type="dxa"/>
          </w:tcPr>
          <w:p w14:paraId="73EB81F9" w14:textId="77777777" w:rsidR="00E014B5" w:rsidRDefault="00E014B5"/>
        </w:tc>
        <w:tc>
          <w:tcPr>
            <w:tcW w:w="1861" w:type="dxa"/>
          </w:tcPr>
          <w:p w14:paraId="438EF862" w14:textId="5A25B708" w:rsidR="00E014B5" w:rsidRDefault="00E014B5"/>
        </w:tc>
        <w:tc>
          <w:tcPr>
            <w:tcW w:w="1304" w:type="dxa"/>
          </w:tcPr>
          <w:p w14:paraId="5EDBA76F" w14:textId="77777777" w:rsidR="00E014B5" w:rsidRDefault="00E014B5"/>
        </w:tc>
      </w:tr>
      <w:tr w:rsidR="00E014B5" w14:paraId="44A2A8A3" w14:textId="77777777" w:rsidTr="00663A2A">
        <w:tc>
          <w:tcPr>
            <w:tcW w:w="3203" w:type="dxa"/>
          </w:tcPr>
          <w:p w14:paraId="14C6D2DA" w14:textId="696C5B2C" w:rsidR="00E014B5" w:rsidRDefault="00E014B5">
            <w:r>
              <w:t>Insertion Loss</w:t>
            </w:r>
          </w:p>
        </w:tc>
        <w:tc>
          <w:tcPr>
            <w:tcW w:w="1088" w:type="dxa"/>
          </w:tcPr>
          <w:p w14:paraId="2A93BB08" w14:textId="77777777" w:rsidR="00E014B5" w:rsidRDefault="00E014B5"/>
        </w:tc>
        <w:tc>
          <w:tcPr>
            <w:tcW w:w="1894" w:type="dxa"/>
          </w:tcPr>
          <w:p w14:paraId="144D4B56" w14:textId="77777777" w:rsidR="00E014B5" w:rsidRDefault="00E014B5"/>
        </w:tc>
        <w:tc>
          <w:tcPr>
            <w:tcW w:w="1861" w:type="dxa"/>
          </w:tcPr>
          <w:p w14:paraId="007AE07A" w14:textId="2CE62605" w:rsidR="00E014B5" w:rsidRDefault="00E014B5"/>
        </w:tc>
        <w:tc>
          <w:tcPr>
            <w:tcW w:w="1304" w:type="dxa"/>
          </w:tcPr>
          <w:p w14:paraId="05024F23" w14:textId="77777777" w:rsidR="00E014B5" w:rsidRDefault="00E014B5"/>
        </w:tc>
      </w:tr>
      <w:tr w:rsidR="00E014B5" w14:paraId="65FBD3CE" w14:textId="77777777" w:rsidTr="00663A2A">
        <w:tc>
          <w:tcPr>
            <w:tcW w:w="3203" w:type="dxa"/>
          </w:tcPr>
          <w:p w14:paraId="2F2C6006" w14:textId="2B614371" w:rsidR="00E014B5" w:rsidRDefault="00E014B5">
            <w:r>
              <w:t>In-Band Ripple</w:t>
            </w:r>
          </w:p>
        </w:tc>
        <w:tc>
          <w:tcPr>
            <w:tcW w:w="1088" w:type="dxa"/>
          </w:tcPr>
          <w:p w14:paraId="546C827F" w14:textId="77777777" w:rsidR="00E014B5" w:rsidRDefault="00E014B5"/>
        </w:tc>
        <w:tc>
          <w:tcPr>
            <w:tcW w:w="1894" w:type="dxa"/>
          </w:tcPr>
          <w:p w14:paraId="36819D1C" w14:textId="77777777" w:rsidR="00E014B5" w:rsidRDefault="00E014B5"/>
        </w:tc>
        <w:tc>
          <w:tcPr>
            <w:tcW w:w="1861" w:type="dxa"/>
          </w:tcPr>
          <w:p w14:paraId="61D72471" w14:textId="744FDA96" w:rsidR="00E014B5" w:rsidRDefault="00E014B5"/>
        </w:tc>
        <w:tc>
          <w:tcPr>
            <w:tcW w:w="1304" w:type="dxa"/>
          </w:tcPr>
          <w:p w14:paraId="159DE8E2" w14:textId="77777777" w:rsidR="00E014B5" w:rsidRDefault="00E014B5"/>
        </w:tc>
      </w:tr>
    </w:tbl>
    <w:p w14:paraId="1D474A2D" w14:textId="77777777" w:rsidR="00E014B5" w:rsidRDefault="00E014B5"/>
    <w:p w14:paraId="5F83B07D" w14:textId="416B20E0" w:rsidR="00250D5C" w:rsidRDefault="00E014B5">
      <w:r>
        <w:t xml:space="preserve">2. </w:t>
      </w:r>
      <w:r w:rsidR="000C3105">
        <w:t xml:space="preserve">Pictures and schematics: The schematics </w:t>
      </w:r>
      <w:r w:rsidR="00D919B1">
        <w:t xml:space="preserve">must be legible, </w:t>
      </w:r>
      <w:r w:rsidR="000C3105">
        <w:t xml:space="preserve">and </w:t>
      </w:r>
      <w:proofErr w:type="spellStart"/>
      <w:r w:rsidR="00D919B1">
        <w:t>ltSpice</w:t>
      </w:r>
      <w:proofErr w:type="spellEnd"/>
      <w:r w:rsidR="00D919B1">
        <w:t xml:space="preserve"> exports often won’t be, so consider redrawing</w:t>
      </w:r>
      <w:r>
        <w:t xml:space="preserve"> </w:t>
      </w:r>
      <w:r w:rsidR="000C3105">
        <w:t>them</w:t>
      </w:r>
      <w:r>
        <w:t xml:space="preserve"> or adjusting the </w:t>
      </w:r>
      <w:proofErr w:type="spellStart"/>
      <w:r>
        <w:t>ltSpice</w:t>
      </w:r>
      <w:proofErr w:type="spellEnd"/>
      <w:r>
        <w:t xml:space="preserve"> </w:t>
      </w:r>
      <w:r w:rsidR="000C3105">
        <w:t>export</w:t>
      </w:r>
      <w:r>
        <w:t xml:space="preserve"> settings.</w:t>
      </w:r>
    </w:p>
    <w:p w14:paraId="219DE283" w14:textId="13725C9C" w:rsidR="00250D5C" w:rsidRDefault="000C3105" w:rsidP="00250D5C">
      <w:pPr>
        <w:pStyle w:val="ListParagraph"/>
        <w:numPr>
          <w:ilvl w:val="0"/>
          <w:numId w:val="3"/>
        </w:numPr>
      </w:pPr>
      <w:r>
        <w:t>A schematic with ideal components</w:t>
      </w:r>
    </w:p>
    <w:p w14:paraId="697133FB" w14:textId="067C3C37" w:rsidR="00250D5C" w:rsidRDefault="000C3105" w:rsidP="00250D5C">
      <w:pPr>
        <w:pStyle w:val="ListParagraph"/>
        <w:numPr>
          <w:ilvl w:val="0"/>
          <w:numId w:val="3"/>
        </w:numPr>
      </w:pPr>
      <w:r>
        <w:t xml:space="preserve">A schematic with real components </w:t>
      </w:r>
    </w:p>
    <w:p w14:paraId="23200E9D" w14:textId="6FB8D2E1" w:rsidR="000C3105" w:rsidRDefault="000C3105" w:rsidP="00250D5C">
      <w:pPr>
        <w:pStyle w:val="ListParagraph"/>
        <w:numPr>
          <w:ilvl w:val="0"/>
          <w:numId w:val="3"/>
        </w:numPr>
      </w:pPr>
      <w:r>
        <w:t>A picture of your assembled circuit</w:t>
      </w:r>
    </w:p>
    <w:p w14:paraId="2B8B7993" w14:textId="77777777" w:rsidR="00F022AD" w:rsidRDefault="00F022AD"/>
    <w:p w14:paraId="57D931F2" w14:textId="1D4259BF" w:rsidR="000C3105" w:rsidRDefault="000C3105">
      <w:r>
        <w:lastRenderedPageBreak/>
        <w:t xml:space="preserve">3. </w:t>
      </w:r>
      <w:r w:rsidR="00663A2A">
        <w:t>1-2</w:t>
      </w:r>
      <w:r>
        <w:t xml:space="preserve"> page</w:t>
      </w:r>
      <w:r w:rsidR="00663A2A">
        <w:t>s</w:t>
      </w:r>
      <w:r>
        <w:t xml:space="preserve"> of hand calculations and tables showing the following.  You may include source code here if it is extremely legible.  You may not just paste a spreadsheet here, but you can include it as a supplementary file for the report.</w:t>
      </w:r>
    </w:p>
    <w:p w14:paraId="42EA6CF1" w14:textId="451CCD3A" w:rsidR="000C3105" w:rsidRDefault="000C3105" w:rsidP="000C3105">
      <w:pPr>
        <w:pStyle w:val="ListParagraph"/>
        <w:numPr>
          <w:ilvl w:val="0"/>
          <w:numId w:val="3"/>
        </w:numPr>
      </w:pPr>
      <w:r>
        <w:t>How you picked your filter type and order</w:t>
      </w:r>
      <w:r w:rsidR="00663A2A">
        <w:t xml:space="preserve"> including showing</w:t>
      </w:r>
    </w:p>
    <w:p w14:paraId="17C24907" w14:textId="77777777" w:rsidR="00663A2A" w:rsidRDefault="00663A2A" w:rsidP="00663A2A">
      <w:pPr>
        <w:pStyle w:val="ListParagraph"/>
        <w:numPr>
          <w:ilvl w:val="1"/>
          <w:numId w:val="3"/>
        </w:numPr>
      </w:pPr>
      <w:proofErr w:type="gramStart"/>
      <w:r>
        <w:t>Your</w:t>
      </w:r>
      <w:proofErr w:type="gramEnd"/>
      <w:r>
        <w:t xml:space="preserve"> in-band ripple is achievable by your design </w:t>
      </w:r>
    </w:p>
    <w:p w14:paraId="13785655" w14:textId="77777777" w:rsidR="00663A2A" w:rsidRDefault="00663A2A" w:rsidP="00663A2A">
      <w:pPr>
        <w:pStyle w:val="ListParagraph"/>
        <w:numPr>
          <w:ilvl w:val="1"/>
          <w:numId w:val="3"/>
        </w:numPr>
      </w:pPr>
      <w:r>
        <w:t>Your stop-band rejection is achievable by your design</w:t>
      </w:r>
    </w:p>
    <w:p w14:paraId="1F5AC8F9" w14:textId="1579BF05" w:rsidR="00663A2A" w:rsidRDefault="00663A2A" w:rsidP="00663A2A">
      <w:pPr>
        <w:pStyle w:val="ListParagraph"/>
        <w:numPr>
          <w:ilvl w:val="1"/>
          <w:numId w:val="3"/>
        </w:numPr>
      </w:pPr>
      <w:r>
        <w:t>For Butterworth filters: h</w:t>
      </w:r>
      <w:r>
        <w:t xml:space="preserve">ow you </w:t>
      </w:r>
      <w:r>
        <w:t>found wp for an in-band ripple of 1dB</w:t>
      </w:r>
    </w:p>
    <w:p w14:paraId="7A707139" w14:textId="71C4493F" w:rsidR="000C3105" w:rsidRDefault="000C3105" w:rsidP="000C3105">
      <w:pPr>
        <w:pStyle w:val="ListParagraph"/>
        <w:numPr>
          <w:ilvl w:val="0"/>
          <w:numId w:val="3"/>
        </w:numPr>
      </w:pPr>
      <w:r>
        <w:t>The filter table you used (include a citation showing where you found it)</w:t>
      </w:r>
    </w:p>
    <w:p w14:paraId="7AAC45ED" w14:textId="44A3707F" w:rsidR="000C3105" w:rsidRDefault="000C3105" w:rsidP="000C3105">
      <w:pPr>
        <w:pStyle w:val="ListParagraph"/>
        <w:numPr>
          <w:ilvl w:val="0"/>
          <w:numId w:val="3"/>
        </w:numPr>
      </w:pPr>
      <w:r>
        <w:t>How you synthesized the ideal simulation components using your filter table</w:t>
      </w:r>
    </w:p>
    <w:p w14:paraId="3D79F9E3" w14:textId="2D84C3EA" w:rsidR="00663A2A" w:rsidRDefault="00663A2A" w:rsidP="000C3105">
      <w:pPr>
        <w:pStyle w:val="ListParagraph"/>
        <w:numPr>
          <w:ilvl w:val="0"/>
          <w:numId w:val="3"/>
        </w:numPr>
      </w:pPr>
      <w:r>
        <w:t>Calculation showing power delivered to a 50 Ohm if your filter were driven by a 1Vpp, 0VDC offset, 50 MHz sine wave from a voltage source w/ 50 Ohm output impedance.</w:t>
      </w:r>
      <w:r>
        <w:t xml:space="preserve">  You will need your measured insertion loss to complete this calculation, and you may refer to the page in your report where I can check it.</w:t>
      </w:r>
    </w:p>
    <w:p w14:paraId="6A4986CF" w14:textId="45D90A04" w:rsidR="003A52A6" w:rsidRDefault="00E014B5">
      <w:r>
        <w:t>4. M</w:t>
      </w:r>
      <w:r w:rsidR="003A52A6">
        <w:t xml:space="preserve">agnitude of </w:t>
      </w:r>
      <w:r w:rsidR="00250D5C">
        <w:t>S21</w:t>
      </w:r>
      <w:r w:rsidR="003A52A6">
        <w:t xml:space="preserve"> in your pass band</w:t>
      </w:r>
      <w:r>
        <w:t xml:space="preserve"> for all four designs</w:t>
      </w:r>
    </w:p>
    <w:p w14:paraId="13AEF1E9" w14:textId="75E84017" w:rsidR="00250D5C" w:rsidRDefault="003A52A6" w:rsidP="003A52A6">
      <w:pPr>
        <w:pStyle w:val="ListParagraph"/>
        <w:numPr>
          <w:ilvl w:val="0"/>
          <w:numId w:val="4"/>
        </w:numPr>
      </w:pPr>
      <w:r>
        <w:t>Use the frequency range 70MHz-130MHz</w:t>
      </w:r>
      <w:r w:rsidR="002B2C8D">
        <w:t>.  Display in on a linear scale.</w:t>
      </w:r>
    </w:p>
    <w:p w14:paraId="0655F2CA" w14:textId="4CF108BE" w:rsidR="003A52A6" w:rsidRDefault="003A52A6" w:rsidP="003A52A6">
      <w:pPr>
        <w:pStyle w:val="ListParagraph"/>
        <w:numPr>
          <w:ilvl w:val="0"/>
          <w:numId w:val="4"/>
        </w:numPr>
      </w:pPr>
      <w:r>
        <w:t>Use dB as your y-axis units</w:t>
      </w:r>
    </w:p>
    <w:p w14:paraId="626933A3" w14:textId="77777777" w:rsidR="003A52A6" w:rsidRDefault="003A52A6" w:rsidP="003A52A6">
      <w:pPr>
        <w:pStyle w:val="ListParagraph"/>
        <w:numPr>
          <w:ilvl w:val="0"/>
          <w:numId w:val="4"/>
        </w:numPr>
      </w:pPr>
      <w:r>
        <w:t>Do not overlay these graphs.  Please include four of them in a 2x2 grid.</w:t>
      </w:r>
    </w:p>
    <w:p w14:paraId="569378AA" w14:textId="7D5A1460" w:rsidR="00250D5C" w:rsidRDefault="00250D5C" w:rsidP="00250D5C">
      <w:pPr>
        <w:pStyle w:val="ListParagraph"/>
        <w:numPr>
          <w:ilvl w:val="0"/>
          <w:numId w:val="4"/>
        </w:numPr>
      </w:pPr>
      <w:r>
        <w:t xml:space="preserve">Each representation needs to include annotated markers that show the magnitude </w:t>
      </w:r>
      <w:r w:rsidR="003A52A6">
        <w:t xml:space="preserve">and frequency </w:t>
      </w:r>
      <w:r>
        <w:t xml:space="preserve">of </w:t>
      </w:r>
    </w:p>
    <w:p w14:paraId="3072639A" w14:textId="20B7E6FE" w:rsidR="00250D5C" w:rsidRDefault="00E014B5" w:rsidP="00250D5C">
      <w:pPr>
        <w:pStyle w:val="ListParagraph"/>
        <w:numPr>
          <w:ilvl w:val="1"/>
          <w:numId w:val="4"/>
        </w:numPr>
      </w:pPr>
      <w:r>
        <w:t>T</w:t>
      </w:r>
      <w:r w:rsidR="00250D5C">
        <w:t>he maximum value in the pass band</w:t>
      </w:r>
    </w:p>
    <w:p w14:paraId="26F37D31" w14:textId="12BF0BD3" w:rsidR="00250D5C" w:rsidRDefault="00E014B5" w:rsidP="00250D5C">
      <w:pPr>
        <w:pStyle w:val="ListParagraph"/>
        <w:numPr>
          <w:ilvl w:val="1"/>
          <w:numId w:val="4"/>
        </w:numPr>
      </w:pPr>
      <w:r>
        <w:t>T</w:t>
      </w:r>
      <w:r w:rsidR="00250D5C">
        <w:t xml:space="preserve">he minimum </w:t>
      </w:r>
      <w:r w:rsidR="003A52A6">
        <w:t xml:space="preserve">ripple </w:t>
      </w:r>
      <w:r w:rsidR="00250D5C">
        <w:t xml:space="preserve">value </w:t>
      </w:r>
      <w:r w:rsidR="003A52A6">
        <w:t>in</w:t>
      </w:r>
      <w:r w:rsidR="00250D5C">
        <w:t xml:space="preserve"> the pass band</w:t>
      </w:r>
    </w:p>
    <w:p w14:paraId="2917FEA6" w14:textId="4396BD92" w:rsidR="00250D5C" w:rsidRDefault="00E014B5" w:rsidP="00250D5C">
      <w:pPr>
        <w:pStyle w:val="ListParagraph"/>
        <w:numPr>
          <w:ilvl w:val="1"/>
          <w:numId w:val="4"/>
        </w:numPr>
      </w:pPr>
      <w:r>
        <w:t>T</w:t>
      </w:r>
      <w:r w:rsidR="003A52A6">
        <w:t xml:space="preserve">he </w:t>
      </w:r>
      <w:r w:rsidR="00663A2A">
        <w:t xml:space="preserve">pass </w:t>
      </w:r>
      <w:r w:rsidR="00250D5C">
        <w:t>band edge</w:t>
      </w:r>
      <w:r w:rsidR="003A52A6">
        <w:t>. (In a Butterworth or Chebyshev II filter, this might be the same marker as the minimum ripple value.)</w:t>
      </w:r>
    </w:p>
    <w:p w14:paraId="283032C1" w14:textId="2161FCA7" w:rsidR="003A52A6" w:rsidRDefault="00E014B5" w:rsidP="003A52A6">
      <w:r>
        <w:t>5. P</w:t>
      </w:r>
      <w:r w:rsidR="003A52A6">
        <w:t xml:space="preserve">hase of S21 in your pass band </w:t>
      </w:r>
      <w:r>
        <w:t xml:space="preserve">for </w:t>
      </w:r>
      <w:r w:rsidR="005C74C1">
        <w:t>three designs: the ideal simulation, the real simulation and the measured design.</w:t>
      </w:r>
    </w:p>
    <w:p w14:paraId="063FE454" w14:textId="5F871CB5" w:rsidR="003A52A6" w:rsidRDefault="003A52A6" w:rsidP="003A52A6">
      <w:pPr>
        <w:pStyle w:val="ListParagraph"/>
        <w:numPr>
          <w:ilvl w:val="0"/>
          <w:numId w:val="4"/>
        </w:numPr>
      </w:pPr>
      <w:r>
        <w:t xml:space="preserve">Use the frequency range 70MHz-130MHz.  </w:t>
      </w:r>
      <w:r w:rsidR="002B2C8D">
        <w:t>Display in on a linear scale.</w:t>
      </w:r>
    </w:p>
    <w:p w14:paraId="5C27106E" w14:textId="04395EA2" w:rsidR="003A52A6" w:rsidRDefault="003A52A6" w:rsidP="003A52A6">
      <w:pPr>
        <w:pStyle w:val="ListParagraph"/>
        <w:numPr>
          <w:ilvl w:val="0"/>
          <w:numId w:val="4"/>
        </w:numPr>
      </w:pPr>
      <w:r>
        <w:t xml:space="preserve">Use degrees between </w:t>
      </w:r>
      <w:r w:rsidR="00E014B5">
        <w:t>-180/+180</w:t>
      </w:r>
      <w:r>
        <w:t xml:space="preserve"> as your y-axis units</w:t>
      </w:r>
      <w:r w:rsidR="00E014B5">
        <w:t xml:space="preserve"> (i.e.: provide a wrapped phase plot)</w:t>
      </w:r>
    </w:p>
    <w:p w14:paraId="61AE225A" w14:textId="3ECD8CFD" w:rsidR="003A52A6" w:rsidRDefault="005C74C1" w:rsidP="003A52A6">
      <w:pPr>
        <w:pStyle w:val="ListParagraph"/>
        <w:numPr>
          <w:ilvl w:val="0"/>
          <w:numId w:val="4"/>
        </w:numPr>
      </w:pPr>
      <w:r>
        <w:t>O</w:t>
      </w:r>
      <w:r w:rsidR="003A52A6">
        <w:t>verlay these graphs</w:t>
      </w:r>
      <w:r>
        <w:t xml:space="preserve"> on one frequency axis.</w:t>
      </w:r>
    </w:p>
    <w:p w14:paraId="07E75C21" w14:textId="475BF0C9" w:rsidR="003A52A6" w:rsidRDefault="003A52A6" w:rsidP="003A52A6">
      <w:pPr>
        <w:pStyle w:val="ListParagraph"/>
        <w:numPr>
          <w:ilvl w:val="0"/>
          <w:numId w:val="4"/>
        </w:numPr>
      </w:pPr>
      <w:r>
        <w:t xml:space="preserve">Each representation needs to include </w:t>
      </w:r>
      <w:r w:rsidR="00E014B5">
        <w:t xml:space="preserve">one </w:t>
      </w:r>
      <w:r>
        <w:t xml:space="preserve">annotated marker </w:t>
      </w:r>
      <w:r w:rsidR="005C74C1">
        <w:t xml:space="preserve">at the band edge (which you found from your magnitude plot) </w:t>
      </w:r>
      <w:r>
        <w:t>that show</w:t>
      </w:r>
      <w:r w:rsidR="00E014B5">
        <w:t>s</w:t>
      </w:r>
      <w:r>
        <w:t xml:space="preserve"> the </w:t>
      </w:r>
      <w:r w:rsidR="00E014B5">
        <w:t>phase</w:t>
      </w:r>
      <w:r>
        <w:t xml:space="preserve"> and frequency</w:t>
      </w:r>
      <w:r w:rsidR="005C74C1">
        <w:t>.</w:t>
      </w:r>
    </w:p>
    <w:p w14:paraId="7B4680F2" w14:textId="461D6F59" w:rsidR="005C74C1" w:rsidRDefault="005C74C1" w:rsidP="003A52A6">
      <w:r>
        <w:t xml:space="preserve">5. Magnitude of S21 from DC to your stop band </w:t>
      </w:r>
      <w:r w:rsidR="00663A2A">
        <w:t>for all four designs</w:t>
      </w:r>
    </w:p>
    <w:p w14:paraId="5EAE368F" w14:textId="2CCE0245" w:rsidR="005C74C1" w:rsidRDefault="005C74C1" w:rsidP="005C74C1">
      <w:pPr>
        <w:pStyle w:val="ListParagraph"/>
        <w:numPr>
          <w:ilvl w:val="0"/>
          <w:numId w:val="4"/>
        </w:numPr>
      </w:pPr>
      <w:r>
        <w:t xml:space="preserve">Use the frequency range </w:t>
      </w:r>
      <w:r w:rsidR="002B2C8D">
        <w:t>0Hz to 300MHz (or as low as the instrument will go for measurements)</w:t>
      </w:r>
      <w:r w:rsidR="00663A2A">
        <w:t>.  Display your frequency range on a log scale.</w:t>
      </w:r>
    </w:p>
    <w:p w14:paraId="223E4E46" w14:textId="79B78A92" w:rsidR="00663A2A" w:rsidRDefault="00663A2A" w:rsidP="005C74C1">
      <w:pPr>
        <w:pStyle w:val="ListParagraph"/>
        <w:numPr>
          <w:ilvl w:val="0"/>
          <w:numId w:val="4"/>
        </w:numPr>
      </w:pPr>
      <w:r>
        <w:t>Use dB as your y-axis units.</w:t>
      </w:r>
    </w:p>
    <w:p w14:paraId="6D923910" w14:textId="77777777" w:rsidR="00663A2A" w:rsidRDefault="00663A2A" w:rsidP="00663A2A">
      <w:pPr>
        <w:pStyle w:val="ListParagraph"/>
        <w:numPr>
          <w:ilvl w:val="0"/>
          <w:numId w:val="4"/>
        </w:numPr>
      </w:pPr>
      <w:r>
        <w:t>Do not overlay these graphs.  Please include four of them in a 2x2 grid.</w:t>
      </w:r>
    </w:p>
    <w:p w14:paraId="1E90D0F9" w14:textId="77777777" w:rsidR="00663A2A" w:rsidRDefault="00663A2A" w:rsidP="00663A2A">
      <w:pPr>
        <w:pStyle w:val="ListParagraph"/>
        <w:numPr>
          <w:ilvl w:val="0"/>
          <w:numId w:val="4"/>
        </w:numPr>
      </w:pPr>
      <w:r>
        <w:t xml:space="preserve">Each representation needs to include annotated markers that show the magnitude and frequency of </w:t>
      </w:r>
    </w:p>
    <w:p w14:paraId="34AD9A3A" w14:textId="04D585A2" w:rsidR="00663A2A" w:rsidRDefault="00663A2A" w:rsidP="00663A2A">
      <w:pPr>
        <w:pStyle w:val="ListParagraph"/>
        <w:numPr>
          <w:ilvl w:val="1"/>
          <w:numId w:val="4"/>
        </w:numPr>
      </w:pPr>
      <w:r>
        <w:t>The value of insertion loss in the pass band (i.e.: the “DC” value of S21)</w:t>
      </w:r>
    </w:p>
    <w:p w14:paraId="03027EA3" w14:textId="680902FA" w:rsidR="00663A2A" w:rsidRDefault="00663A2A" w:rsidP="00663A2A">
      <w:pPr>
        <w:pStyle w:val="ListParagraph"/>
        <w:numPr>
          <w:ilvl w:val="1"/>
          <w:numId w:val="4"/>
        </w:numPr>
      </w:pPr>
      <w:r>
        <w:t>The pass band edge</w:t>
      </w:r>
    </w:p>
    <w:p w14:paraId="64C82722" w14:textId="652CC8CD" w:rsidR="00663A2A" w:rsidRDefault="00663A2A" w:rsidP="00663A2A">
      <w:pPr>
        <w:pStyle w:val="ListParagraph"/>
        <w:numPr>
          <w:ilvl w:val="1"/>
          <w:numId w:val="4"/>
        </w:numPr>
      </w:pPr>
      <w:r>
        <w:t xml:space="preserve">The </w:t>
      </w:r>
      <w:r>
        <w:t xml:space="preserve">stop </w:t>
      </w:r>
      <w:r>
        <w:t xml:space="preserve">band edge. </w:t>
      </w:r>
    </w:p>
    <w:p w14:paraId="3737A52C" w14:textId="60F12C57" w:rsidR="00250D5C" w:rsidRDefault="005C74C1" w:rsidP="00250D5C">
      <w:r>
        <w:lastRenderedPageBreak/>
        <w:t xml:space="preserve">6. Magnitude of S11 </w:t>
      </w:r>
      <w:r w:rsidR="00663A2A">
        <w:t>from DC to your stop band for all four designs</w:t>
      </w:r>
      <w:r w:rsidR="00663A2A">
        <w:t xml:space="preserve">.  Note that </w:t>
      </w:r>
      <w:r w:rsidR="00663A2A">
        <w:t>for the analytical design</w:t>
      </w:r>
      <w:r w:rsidR="00663A2A">
        <w:t xml:space="preserve"> you will need to derive this from your S21 magnitude and power conservation.</w:t>
      </w:r>
    </w:p>
    <w:p w14:paraId="5455DFD1" w14:textId="3D018D77" w:rsidR="00236E8F" w:rsidRDefault="00236E8F" w:rsidP="00236E8F">
      <w:pPr>
        <w:pStyle w:val="ListParagraph"/>
        <w:numPr>
          <w:ilvl w:val="0"/>
          <w:numId w:val="4"/>
        </w:numPr>
      </w:pPr>
      <w:r>
        <w:t>Use the frequency range 0Hz to 300MHz (or as low as the instrument will go for measurements).  Display your frequency range on a log scale.</w:t>
      </w:r>
    </w:p>
    <w:p w14:paraId="75D826E3" w14:textId="77777777" w:rsidR="00236E8F" w:rsidRDefault="00236E8F" w:rsidP="00236E8F">
      <w:pPr>
        <w:pStyle w:val="ListParagraph"/>
        <w:numPr>
          <w:ilvl w:val="0"/>
          <w:numId w:val="4"/>
        </w:numPr>
      </w:pPr>
      <w:r>
        <w:t>Use dB as your y-axis units.</w:t>
      </w:r>
    </w:p>
    <w:p w14:paraId="0058D12C" w14:textId="77777777" w:rsidR="00236E8F" w:rsidRDefault="00236E8F" w:rsidP="00236E8F">
      <w:pPr>
        <w:pStyle w:val="ListParagraph"/>
        <w:numPr>
          <w:ilvl w:val="0"/>
          <w:numId w:val="4"/>
        </w:numPr>
      </w:pPr>
      <w:r>
        <w:t>Do not overlay these graphs.  Please include four of them in a 2x2 grid.</w:t>
      </w:r>
    </w:p>
    <w:p w14:paraId="18F99990" w14:textId="77777777" w:rsidR="00236E8F" w:rsidRDefault="00236E8F" w:rsidP="00236E8F">
      <w:pPr>
        <w:pStyle w:val="ListParagraph"/>
        <w:numPr>
          <w:ilvl w:val="0"/>
          <w:numId w:val="4"/>
        </w:numPr>
      </w:pPr>
      <w:r>
        <w:t xml:space="preserve">Each representation needs to include annotated markers that show the magnitude and frequency of </w:t>
      </w:r>
    </w:p>
    <w:p w14:paraId="1938FEFA" w14:textId="77777777" w:rsidR="00236E8F" w:rsidRDefault="00236E8F" w:rsidP="00236E8F">
      <w:pPr>
        <w:pStyle w:val="ListParagraph"/>
        <w:numPr>
          <w:ilvl w:val="1"/>
          <w:numId w:val="4"/>
        </w:numPr>
      </w:pPr>
      <w:r>
        <w:t>The pass band edge</w:t>
      </w:r>
    </w:p>
    <w:p w14:paraId="032C8D91" w14:textId="51B99DD1" w:rsidR="00236E8F" w:rsidRDefault="00236E8F" w:rsidP="00236E8F">
      <w:pPr>
        <w:pStyle w:val="ListParagraph"/>
        <w:numPr>
          <w:ilvl w:val="1"/>
          <w:numId w:val="4"/>
        </w:numPr>
      </w:pPr>
      <w:r>
        <w:t>The stop band edge.</w:t>
      </w:r>
    </w:p>
    <w:p w14:paraId="5F234180" w14:textId="277C090C" w:rsidR="00236E8F" w:rsidRDefault="00236E8F" w:rsidP="00250D5C">
      <w:r>
        <w:t>7. Smith Charts for S11 and S21 from DC to your stop band for three designs: the ideal simulation, the real simulation and the measured results.  Use the frequency range 0Hz to 300MHz and do not overlay the graphs, instead arranging them in a 3x2 grid with S11 on the left.</w:t>
      </w:r>
    </w:p>
    <w:p w14:paraId="774E6C45" w14:textId="7C391C18" w:rsidR="00D919B1" w:rsidRDefault="00236E8F" w:rsidP="00D919B1">
      <w:r>
        <w:t xml:space="preserve">8. </w:t>
      </w:r>
      <w:r w:rsidR="00D919B1">
        <w:t>Discuss</w:t>
      </w:r>
      <w:r w:rsidR="008126AB">
        <w:t>ion of</w:t>
      </w:r>
      <w:r w:rsidR="00D919B1">
        <w:t xml:space="preserve"> discrepancies between analytical, simulated and measured results.  Quantitatively justify differences between them, including any modifications you made to your models</w:t>
      </w:r>
      <w:r>
        <w:t xml:space="preserve"> to make your simulations match your measurements better (e.g.: board </w:t>
      </w:r>
      <w:proofErr w:type="spellStart"/>
      <w:r>
        <w:t>parasitics</w:t>
      </w:r>
      <w:proofErr w:type="spellEnd"/>
      <w:r>
        <w:t>)</w:t>
      </w:r>
      <w:r w:rsidR="00D23A70">
        <w:t xml:space="preserve">.  </w:t>
      </w:r>
      <w:r>
        <w:t>Refer to prior figures in your report for supporting evidence in this discussion.</w:t>
      </w:r>
    </w:p>
    <w:p w14:paraId="7AAF817B" w14:textId="7B2A97A7" w:rsidR="00236E8F" w:rsidRDefault="00236E8F" w:rsidP="00D919B1">
      <w:r>
        <w:t>9. One paragraph about one thing you learned about RF design doing this project.</w:t>
      </w:r>
    </w:p>
    <w:p w14:paraId="26B38F0E" w14:textId="4448516D" w:rsidR="00D919B1" w:rsidRDefault="00D919B1"/>
    <w:p w14:paraId="2568A308" w14:textId="77777777" w:rsidR="00D919B1" w:rsidRDefault="00D919B1"/>
    <w:sectPr w:rsidR="00D919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6D76E3"/>
    <w:multiLevelType w:val="hybridMultilevel"/>
    <w:tmpl w:val="FE129A7A"/>
    <w:lvl w:ilvl="0" w:tplc="C6065B80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A036D"/>
    <w:multiLevelType w:val="hybridMultilevel"/>
    <w:tmpl w:val="53D80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930D3"/>
    <w:multiLevelType w:val="hybridMultilevel"/>
    <w:tmpl w:val="9B78CC64"/>
    <w:lvl w:ilvl="0" w:tplc="C6065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94410"/>
    <w:multiLevelType w:val="hybridMultilevel"/>
    <w:tmpl w:val="AD065EAA"/>
    <w:lvl w:ilvl="0" w:tplc="C6065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EC7BAB"/>
    <w:multiLevelType w:val="hybridMultilevel"/>
    <w:tmpl w:val="39446572"/>
    <w:lvl w:ilvl="0" w:tplc="C6065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9309E9"/>
    <w:multiLevelType w:val="hybridMultilevel"/>
    <w:tmpl w:val="91F6FDA6"/>
    <w:lvl w:ilvl="0" w:tplc="86D2B89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3F30A0"/>
    <w:multiLevelType w:val="hybridMultilevel"/>
    <w:tmpl w:val="3D80C89C"/>
    <w:lvl w:ilvl="0" w:tplc="C6065B8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B53D86"/>
    <w:multiLevelType w:val="hybridMultilevel"/>
    <w:tmpl w:val="05B68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2303423">
    <w:abstractNumId w:val="5"/>
  </w:num>
  <w:num w:numId="2" w16cid:durableId="1746495111">
    <w:abstractNumId w:val="1"/>
  </w:num>
  <w:num w:numId="3" w16cid:durableId="636186119">
    <w:abstractNumId w:val="3"/>
  </w:num>
  <w:num w:numId="4" w16cid:durableId="1411267663">
    <w:abstractNumId w:val="6"/>
  </w:num>
  <w:num w:numId="5" w16cid:durableId="1126001851">
    <w:abstractNumId w:val="0"/>
  </w:num>
  <w:num w:numId="6" w16cid:durableId="606279200">
    <w:abstractNumId w:val="7"/>
  </w:num>
  <w:num w:numId="7" w16cid:durableId="1195773898">
    <w:abstractNumId w:val="4"/>
  </w:num>
  <w:num w:numId="8" w16cid:durableId="15678336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4C"/>
    <w:rsid w:val="000C3105"/>
    <w:rsid w:val="0021204C"/>
    <w:rsid w:val="00236E8F"/>
    <w:rsid w:val="00250D5C"/>
    <w:rsid w:val="002B2C8D"/>
    <w:rsid w:val="003626FC"/>
    <w:rsid w:val="003A52A6"/>
    <w:rsid w:val="003E5C19"/>
    <w:rsid w:val="00555BCE"/>
    <w:rsid w:val="005C74C1"/>
    <w:rsid w:val="00663A2A"/>
    <w:rsid w:val="008126AB"/>
    <w:rsid w:val="009C5F7A"/>
    <w:rsid w:val="00B80561"/>
    <w:rsid w:val="00D23A70"/>
    <w:rsid w:val="00D919B1"/>
    <w:rsid w:val="00E014B5"/>
    <w:rsid w:val="00F022AD"/>
    <w:rsid w:val="00F66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75D829"/>
  <w15:chartTrackingRefBased/>
  <w15:docId w15:val="{4D1AAA0E-CE71-4193-B912-E78AE7C05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19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19B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022A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2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markimicrowave.com/technical-resources/tools/lc-filter-design-too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895</Words>
  <Characters>5106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Harvey Mudd College</Company>
  <LinksUpToDate>false</LinksUpToDate>
  <CharactersWithSpaces>5990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Spencer</dc:creator>
  <cp:keywords/>
  <dc:description/>
  <cp:lastModifiedBy>Matthew Spencer</cp:lastModifiedBy>
  <cp:revision>7</cp:revision>
  <dcterms:created xsi:type="dcterms:W3CDTF">2023-09-27T05:45:00Z</dcterms:created>
  <dcterms:modified xsi:type="dcterms:W3CDTF">2024-10-05T22:11:00Z</dcterms:modified>
</cp:coreProperties>
</file>