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9339A4" w14:textId="3169084B" w:rsidR="00E8094A" w:rsidRDefault="00E8094A" w:rsidP="00E8094A">
      <w:pPr>
        <w:pBdr>
          <w:bottom w:val="single" w:sz="6" w:space="1" w:color="auto"/>
        </w:pBd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Lab 1: Electrical Characteristics of Logic Gates SOLUTIONS</w:t>
      </w:r>
    </w:p>
    <w:p w14:paraId="10F6635D" w14:textId="77777777" w:rsidR="00732EFA" w:rsidRPr="00D05834" w:rsidRDefault="00732EFA" w:rsidP="00732EFA">
      <w:pPr>
        <w:jc w:val="center"/>
        <w:rPr>
          <w:b/>
          <w:bCs/>
        </w:rPr>
      </w:pPr>
      <w:r>
        <w:rPr>
          <w:b/>
          <w:i/>
          <w:iCs/>
          <w:sz w:val="20"/>
          <w:szCs w:val="20"/>
        </w:rPr>
        <w:t>Digital Design and Computer Architecture: RISC-V Edition (Harris &amp; Harris, Elsevier © 2021)</w:t>
      </w:r>
    </w:p>
    <w:p w14:paraId="02A37A2B" w14:textId="76CC618A" w:rsidR="00E8094A" w:rsidRPr="00E8094A" w:rsidRDefault="00E8094A" w:rsidP="00E8094A">
      <w:pPr>
        <w:jc w:val="center"/>
        <w:rPr>
          <w:b/>
        </w:rPr>
      </w:pPr>
    </w:p>
    <w:p w14:paraId="14FE6C48" w14:textId="77777777" w:rsidR="007309B4" w:rsidRDefault="00193ACC">
      <w:p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color w:val="000000"/>
        </w:rPr>
      </w:pPr>
      <w:r w:rsidRPr="00E8094A">
        <w:rPr>
          <w:b/>
          <w:bCs/>
          <w:color w:val="000000"/>
        </w:rPr>
        <w:t>Grading Rubric:</w:t>
      </w:r>
      <w:r>
        <w:t xml:space="preserve"> </w:t>
      </w:r>
      <w:r>
        <w:rPr>
          <w:color w:val="000000"/>
        </w:rPr>
        <w:t>See points in brackets below.  Half credit for wrong but thoughtful answers.</w:t>
      </w:r>
    </w:p>
    <w:p w14:paraId="7F8CD1D5" w14:textId="77777777" w:rsidR="007309B4" w:rsidRDefault="00193ACC">
      <w:pPr>
        <w:pBdr>
          <w:top w:val="nil"/>
          <w:left w:val="nil"/>
          <w:bottom w:val="nil"/>
          <w:right w:val="nil"/>
          <w:between w:val="nil"/>
        </w:pBdr>
        <w:spacing w:after="120"/>
        <w:ind w:left="360"/>
        <w:jc w:val="both"/>
        <w:rPr>
          <w:color w:val="000000"/>
        </w:rPr>
      </w:pPr>
      <w:r>
        <w:rPr>
          <w:color w:val="000000"/>
        </w:rPr>
        <w:t>Please indicate how many hours you spent on this lab. This will be helpful for calibrating the workload for next time the course is taught.</w:t>
      </w:r>
    </w:p>
    <w:p w14:paraId="585AC3C0" w14:textId="77777777" w:rsidR="007309B4" w:rsidRPr="00E8094A" w:rsidRDefault="00193AC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b/>
          <w:bCs/>
        </w:rPr>
      </w:pPr>
      <w:r w:rsidRPr="00E8094A">
        <w:rPr>
          <w:b/>
          <w:bCs/>
          <w:color w:val="000000"/>
        </w:rPr>
        <w:t>Gates, Switches, and LEDs</w:t>
      </w:r>
    </w:p>
    <w:p w14:paraId="2D1481D4" w14:textId="41B0F5CC" w:rsidR="007309B4" w:rsidRDefault="00193AC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20"/>
        <w:jc w:val="both"/>
      </w:pPr>
      <w:r>
        <w:rPr>
          <w:color w:val="000000"/>
        </w:rPr>
        <w:t xml:space="preserve">[1] What resistor values did you choose?  Why?  </w:t>
      </w:r>
      <w:r>
        <w:rPr>
          <w:color w:val="FF0000"/>
        </w:rPr>
        <w:t>R1 = 10</w:t>
      </w:r>
      <w:r w:rsidR="00E930F3">
        <w:rPr>
          <w:color w:val="FF0000"/>
        </w:rPr>
        <w:t xml:space="preserve"> </w:t>
      </w:r>
      <w:proofErr w:type="spellStart"/>
      <w:r>
        <w:rPr>
          <w:color w:val="FF0000"/>
        </w:rPr>
        <w:t>k</w:t>
      </w:r>
      <w:r w:rsidR="00E930F3">
        <w:rPr>
          <w:color w:val="FF0000"/>
        </w:rPr>
        <w:t>Ω</w:t>
      </w:r>
      <w:proofErr w:type="spellEnd"/>
      <w:r>
        <w:rPr>
          <w:color w:val="FF0000"/>
        </w:rPr>
        <w:t xml:space="preserve"> to keep current reasonably low but not cause a significant drop due to inverter input current.  R2, R3 = 330 or 270 ohms to get about 10 mA of LED current.  In general, R1 of 0.5-100</w:t>
      </w:r>
      <w:r w:rsidR="00E930F3">
        <w:rPr>
          <w:color w:val="FF0000"/>
        </w:rPr>
        <w:t xml:space="preserve"> </w:t>
      </w:r>
      <w:proofErr w:type="spellStart"/>
      <w:r>
        <w:rPr>
          <w:color w:val="FF0000"/>
        </w:rPr>
        <w:t>k</w:t>
      </w:r>
      <w:r w:rsidR="00E930F3">
        <w:rPr>
          <w:color w:val="FF0000"/>
        </w:rPr>
        <w:t>Ω</w:t>
      </w:r>
      <w:proofErr w:type="spellEnd"/>
      <w:r>
        <w:rPr>
          <w:color w:val="FF0000"/>
        </w:rPr>
        <w:t xml:space="preserve"> would all work tolerably, and R2/3 of 150 – 500 ohms would be fine.</w:t>
      </w:r>
    </w:p>
    <w:p w14:paraId="06C57D22" w14:textId="77777777" w:rsidR="007309B4" w:rsidRDefault="00193AC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20"/>
        <w:jc w:val="both"/>
      </w:pPr>
      <w:r>
        <w:rPr>
          <w:color w:val="000000"/>
        </w:rPr>
        <w:t xml:space="preserve">[1] Did your circuit function correctly? </w:t>
      </w:r>
      <w:r>
        <w:rPr>
          <w:color w:val="FF0000"/>
        </w:rPr>
        <w:t>YES</w:t>
      </w:r>
    </w:p>
    <w:p w14:paraId="615E3008" w14:textId="77777777" w:rsidR="007309B4" w:rsidRPr="00E8094A" w:rsidRDefault="00193AC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b/>
          <w:bCs/>
        </w:rPr>
      </w:pPr>
      <w:r w:rsidRPr="00E8094A">
        <w:rPr>
          <w:b/>
          <w:bCs/>
          <w:color w:val="000000"/>
        </w:rPr>
        <w:t>Transistor-level Inverter</w:t>
      </w:r>
    </w:p>
    <w:p w14:paraId="756582F6" w14:textId="77777777" w:rsidR="007309B4" w:rsidRDefault="00193AC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120"/>
        <w:jc w:val="both"/>
      </w:pPr>
      <w:r>
        <w:rPr>
          <w:color w:val="000000"/>
        </w:rPr>
        <w:t>[2] Plot of VTC</w:t>
      </w:r>
    </w:p>
    <w:p w14:paraId="525E1253" w14:textId="77777777" w:rsidR="007309B4" w:rsidRDefault="00193ACC">
      <w:pPr>
        <w:pBdr>
          <w:top w:val="nil"/>
          <w:left w:val="nil"/>
          <w:bottom w:val="nil"/>
          <w:right w:val="nil"/>
          <w:between w:val="nil"/>
        </w:pBdr>
        <w:spacing w:after="120"/>
        <w:ind w:left="1080"/>
        <w:jc w:val="both"/>
        <w:rPr>
          <w:color w:val="000000"/>
        </w:rPr>
      </w:pPr>
      <w:r>
        <w:rPr>
          <w:noProof/>
          <w:color w:val="000000"/>
        </w:rPr>
        <w:drawing>
          <wp:inline distT="0" distB="0" distL="0" distR="0" wp14:anchorId="43BAE8A5" wp14:editId="359C970F">
            <wp:extent cx="3155795" cy="2599304"/>
            <wp:effectExtent l="0" t="0" r="0" b="4445"/>
            <wp:docPr id="2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40595" cy="26691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DF1D6D6" w14:textId="77777777" w:rsidR="007309B4" w:rsidRPr="00E8094A" w:rsidRDefault="00193AC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b/>
          <w:bCs/>
        </w:rPr>
      </w:pPr>
      <w:r w:rsidRPr="00E8094A">
        <w:rPr>
          <w:b/>
          <w:bCs/>
        </w:rPr>
        <w:t xml:space="preserve">[1] </w:t>
      </w:r>
      <w:r w:rsidRPr="00E8094A">
        <w:rPr>
          <w:b/>
          <w:bCs/>
          <w:color w:val="000000"/>
        </w:rPr>
        <w:t xml:space="preserve">Input and output logic levels: </w:t>
      </w:r>
    </w:p>
    <w:p w14:paraId="41CBC408" w14:textId="77777777" w:rsidR="007309B4" w:rsidRDefault="00193ACC">
      <w:pPr>
        <w:pBdr>
          <w:top w:val="nil"/>
          <w:left w:val="nil"/>
          <w:bottom w:val="nil"/>
          <w:right w:val="nil"/>
          <w:between w:val="nil"/>
        </w:pBdr>
        <w:spacing w:after="120"/>
        <w:ind w:left="1080"/>
        <w:jc w:val="both"/>
        <w:rPr>
          <w:color w:val="FF0000"/>
        </w:rPr>
      </w:pPr>
      <w:r>
        <w:rPr>
          <w:color w:val="FF0000"/>
        </w:rPr>
        <w:t>VIL = 1.5, VIH = 2.3, VOH = 4.88, VOL = 0.45</w:t>
      </w:r>
    </w:p>
    <w:p w14:paraId="412C3D26" w14:textId="77777777" w:rsidR="007309B4" w:rsidRDefault="00193ACC">
      <w:pPr>
        <w:pBdr>
          <w:top w:val="nil"/>
          <w:left w:val="nil"/>
          <w:bottom w:val="nil"/>
          <w:right w:val="nil"/>
          <w:between w:val="nil"/>
        </w:pBdr>
        <w:spacing w:after="120"/>
        <w:ind w:left="1080"/>
        <w:jc w:val="both"/>
      </w:pPr>
      <w:r>
        <w:rPr>
          <w:color w:val="FF0000"/>
        </w:rPr>
        <w:t>(these may vary slightly for your circuit depending on the balance between the pMOS and nMOS transistors.</w:t>
      </w:r>
    </w:p>
    <w:p w14:paraId="5932B744" w14:textId="5D2448BB" w:rsidR="007309B4" w:rsidRPr="00E8094A" w:rsidRDefault="00193ACC">
      <w:p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b/>
          <w:bCs/>
        </w:rPr>
      </w:pPr>
      <w:r w:rsidRPr="00E8094A">
        <w:rPr>
          <w:b/>
          <w:bCs/>
        </w:rPr>
        <w:tab/>
        <w:t>c)   [1] High and low noise margins</w:t>
      </w:r>
      <w:r w:rsidR="00E8094A">
        <w:rPr>
          <w:b/>
          <w:bCs/>
        </w:rPr>
        <w:t>:</w:t>
      </w:r>
    </w:p>
    <w:p w14:paraId="09AD8B17" w14:textId="77777777" w:rsidR="007309B4" w:rsidRDefault="00193ACC">
      <w:pPr>
        <w:pBdr>
          <w:top w:val="nil"/>
          <w:left w:val="nil"/>
          <w:bottom w:val="nil"/>
          <w:right w:val="nil"/>
          <w:between w:val="nil"/>
        </w:pBdr>
        <w:spacing w:after="120"/>
        <w:ind w:left="1080"/>
        <w:jc w:val="both"/>
        <w:rPr>
          <w:color w:val="FF0000"/>
        </w:rPr>
      </w:pPr>
      <w:r>
        <w:rPr>
          <w:color w:val="FF0000"/>
        </w:rPr>
        <w:t>NMH = VOH - VIH = 2.58, NML = VIL - VOL = 1.05 (these may vary slightly based on the input and output logic levels from part b)</w:t>
      </w:r>
    </w:p>
    <w:p w14:paraId="61BDAD99" w14:textId="77777777" w:rsidR="007309B4" w:rsidRPr="00E8094A" w:rsidRDefault="00193AC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b/>
          <w:bCs/>
        </w:rPr>
      </w:pPr>
      <w:r w:rsidRPr="00E8094A">
        <w:rPr>
          <w:b/>
          <w:bCs/>
          <w:color w:val="000000"/>
        </w:rPr>
        <w:t>Ring oscillator</w:t>
      </w:r>
    </w:p>
    <w:p w14:paraId="44B9A1EB" w14:textId="77777777" w:rsidR="007309B4" w:rsidRDefault="00193ACC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120"/>
        <w:jc w:val="both"/>
      </w:pPr>
      <w:r w:rsidRPr="00E8094A">
        <w:rPr>
          <w:b/>
          <w:bCs/>
          <w:color w:val="000000"/>
        </w:rPr>
        <w:t xml:space="preserve">[2] Oscilloscope trace of switching output, annotated with the period and frequency. </w:t>
      </w:r>
      <w:r>
        <w:rPr>
          <w:color w:val="FF0000"/>
        </w:rPr>
        <w:t>30.7 MHz, 32.5 ns typical.  This will vary a bit with the chip and wiring.</w:t>
      </w:r>
    </w:p>
    <w:p w14:paraId="20859E52" w14:textId="77777777" w:rsidR="007309B4" w:rsidRDefault="00193ACC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120"/>
        <w:jc w:val="both"/>
      </w:pPr>
      <w:r w:rsidRPr="00E8094A">
        <w:rPr>
          <w:b/>
          <w:bCs/>
          <w:color w:val="000000"/>
        </w:rPr>
        <w:lastRenderedPageBreak/>
        <w:t>[1] Compute the average delay of a single inverter from the ring.</w:t>
      </w:r>
      <w:r>
        <w:rPr>
          <w:color w:val="000000"/>
        </w:rPr>
        <w:t xml:space="preserve">  </w:t>
      </w:r>
      <w:r>
        <w:rPr>
          <w:color w:val="FF0000"/>
        </w:rPr>
        <w:t xml:space="preserve">With five stages and both a rise and fall event per stage, the delay per inverter is (32.5 ns) / (5 * 2) = </w:t>
      </w:r>
      <w:r>
        <w:rPr>
          <w:b/>
          <w:color w:val="FF0000"/>
        </w:rPr>
        <w:t>3.25 ns</w:t>
      </w:r>
      <w:r>
        <w:rPr>
          <w:color w:val="FF0000"/>
        </w:rPr>
        <w:t>.  This compares to 7 ns in the NXP datasheet at 5V, 15 pF, and is lower because the capacitance is lower.</w:t>
      </w:r>
    </w:p>
    <w:p w14:paraId="4117837C" w14:textId="77777777" w:rsidR="007309B4" w:rsidRDefault="00193ACC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120"/>
        <w:jc w:val="both"/>
      </w:pPr>
      <w:r w:rsidRPr="00E8094A">
        <w:rPr>
          <w:b/>
          <w:bCs/>
          <w:color w:val="000000"/>
        </w:rPr>
        <w:t>[1] Why does the frequency change when you touch the wires?</w:t>
      </w:r>
      <w:r>
        <w:rPr>
          <w:color w:val="000000"/>
        </w:rPr>
        <w:t xml:space="preserve">  </w:t>
      </w:r>
      <w:r>
        <w:rPr>
          <w:color w:val="FF0000"/>
        </w:rPr>
        <w:t>I observed the frequency drop from 30.7 to 30.3 MHz when I touch the wires because of the extra capacitance of my body.</w:t>
      </w:r>
    </w:p>
    <w:p w14:paraId="3E1C01C4" w14:textId="71624429" w:rsidR="007309B4" w:rsidRDefault="00193ACC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120"/>
        <w:jc w:val="both"/>
      </w:pPr>
      <w:r w:rsidRPr="00E8094A">
        <w:rPr>
          <w:b/>
          <w:bCs/>
          <w:color w:val="000000"/>
        </w:rPr>
        <w:t>[</w:t>
      </w:r>
      <w:r w:rsidRPr="00E8094A">
        <w:rPr>
          <w:b/>
          <w:bCs/>
        </w:rPr>
        <w:t>2</w:t>
      </w:r>
      <w:r w:rsidRPr="00E8094A">
        <w:rPr>
          <w:b/>
          <w:bCs/>
          <w:color w:val="000000"/>
        </w:rPr>
        <w:t xml:space="preserve">] </w:t>
      </w:r>
      <w:r w:rsidRPr="00E8094A">
        <w:rPr>
          <w:b/>
          <w:bCs/>
        </w:rPr>
        <w:t>Measured power consumption for both the ring oscillator and the powered quiescent chip</w:t>
      </w:r>
      <w:r>
        <w:rPr>
          <w:color w:val="000000"/>
        </w:rPr>
        <w:t xml:space="preserve"> </w:t>
      </w:r>
      <w:r>
        <w:rPr>
          <w:color w:val="FF0000"/>
        </w:rPr>
        <w:t>18 mA (may vary modestly depending on the chip and your wiring) for the ring oscillator.</w:t>
      </w:r>
      <w:r>
        <w:t xml:space="preserve"> </w:t>
      </w:r>
      <w:r>
        <w:rPr>
          <w:color w:val="FF0000"/>
        </w:rPr>
        <w:t xml:space="preserve">Current is less than 0.2 </w:t>
      </w:r>
      <w:r w:rsidR="00E930F3">
        <w:rPr>
          <w:color w:val="FF0000"/>
        </w:rPr>
        <w:t>µ</w:t>
      </w:r>
      <w:r>
        <w:rPr>
          <w:color w:val="FF0000"/>
        </w:rPr>
        <w:t>A, the bottom of the scale of the meter, for the quiescent chip</w:t>
      </w:r>
      <w:r w:rsidR="00084015">
        <w:rPr>
          <w:color w:val="FF0000"/>
        </w:rPr>
        <w:t xml:space="preserve">.  Convert to power by multiplying by voltage (5V): 90 </w:t>
      </w:r>
      <w:proofErr w:type="spellStart"/>
      <w:r w:rsidR="00084015">
        <w:rPr>
          <w:color w:val="FF0000"/>
        </w:rPr>
        <w:t>mW</w:t>
      </w:r>
      <w:proofErr w:type="spellEnd"/>
      <w:r w:rsidR="00084015">
        <w:rPr>
          <w:color w:val="FF0000"/>
        </w:rPr>
        <w:t xml:space="preserve"> ring oscillator / 1 </w:t>
      </w:r>
      <w:proofErr w:type="spellStart"/>
      <w:r w:rsidR="00084015">
        <w:rPr>
          <w:color w:val="FF0000"/>
        </w:rPr>
        <w:t>mW</w:t>
      </w:r>
      <w:proofErr w:type="spellEnd"/>
      <w:r w:rsidR="00084015">
        <w:rPr>
          <w:color w:val="FF0000"/>
        </w:rPr>
        <w:t xml:space="preserve"> quiescent.</w:t>
      </w:r>
    </w:p>
    <w:p w14:paraId="537C8E40" w14:textId="77777777" w:rsidR="007309B4" w:rsidRPr="00E8094A" w:rsidRDefault="00193AC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b/>
          <w:bCs/>
        </w:rPr>
      </w:pPr>
      <w:r w:rsidRPr="00E8094A">
        <w:rPr>
          <w:b/>
          <w:bCs/>
          <w:color w:val="000000"/>
        </w:rPr>
        <w:t xml:space="preserve">Full adder </w:t>
      </w:r>
    </w:p>
    <w:p w14:paraId="6C6A031E" w14:textId="77777777" w:rsidR="007309B4" w:rsidRPr="00E8094A" w:rsidRDefault="00193AC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b/>
          <w:bCs/>
        </w:rPr>
      </w:pPr>
      <w:r w:rsidRPr="00E8094A">
        <w:rPr>
          <w:b/>
          <w:bCs/>
          <w:color w:val="000000"/>
        </w:rPr>
        <w:t>[1] Truth table</w:t>
      </w:r>
    </w:p>
    <w:tbl>
      <w:tblPr>
        <w:tblStyle w:val="a"/>
        <w:tblW w:w="729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70"/>
        <w:gridCol w:w="1470"/>
        <w:gridCol w:w="1470"/>
        <w:gridCol w:w="1890"/>
        <w:gridCol w:w="990"/>
      </w:tblGrid>
      <w:tr w:rsidR="007309B4" w14:paraId="06F49C2D" w14:textId="77777777">
        <w:trPr>
          <w:trHeight w:val="20"/>
          <w:jc w:val="center"/>
        </w:trPr>
        <w:tc>
          <w:tcPr>
            <w:tcW w:w="4410" w:type="dxa"/>
            <w:gridSpan w:val="3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4A86E8"/>
            <w:vAlign w:val="center"/>
          </w:tcPr>
          <w:p w14:paraId="3A0675E2" w14:textId="77777777" w:rsidR="007309B4" w:rsidRDefault="00193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Inputs</w:t>
            </w:r>
          </w:p>
        </w:tc>
        <w:tc>
          <w:tcPr>
            <w:tcW w:w="2880" w:type="dxa"/>
            <w:gridSpan w:val="2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4A86E8"/>
            <w:vAlign w:val="center"/>
          </w:tcPr>
          <w:p w14:paraId="24E52CCE" w14:textId="77777777" w:rsidR="007309B4" w:rsidRDefault="00193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Outputs</w:t>
            </w:r>
          </w:p>
        </w:tc>
      </w:tr>
      <w:tr w:rsidR="007309B4" w14:paraId="35832ADB" w14:textId="77777777">
        <w:trPr>
          <w:trHeight w:val="20"/>
          <w:jc w:val="center"/>
        </w:trPr>
        <w:tc>
          <w:tcPr>
            <w:tcW w:w="147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4A86E8"/>
            <w:vAlign w:val="center"/>
          </w:tcPr>
          <w:p w14:paraId="71182CCE" w14:textId="77777777" w:rsidR="007309B4" w:rsidRDefault="00193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b/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C</w:t>
            </w:r>
            <w:r>
              <w:rPr>
                <w:b/>
                <w:color w:val="000000"/>
                <w:vertAlign w:val="subscript"/>
              </w:rPr>
              <w:t>in</w:t>
            </w:r>
            <w:proofErr w:type="spellEnd"/>
          </w:p>
        </w:tc>
        <w:tc>
          <w:tcPr>
            <w:tcW w:w="147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4A86E8"/>
            <w:vAlign w:val="center"/>
          </w:tcPr>
          <w:p w14:paraId="477BDF75" w14:textId="77777777" w:rsidR="007309B4" w:rsidRDefault="00193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B</w:t>
            </w:r>
          </w:p>
        </w:tc>
        <w:tc>
          <w:tcPr>
            <w:tcW w:w="147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4A86E8"/>
            <w:vAlign w:val="center"/>
          </w:tcPr>
          <w:p w14:paraId="763878D2" w14:textId="77777777" w:rsidR="007309B4" w:rsidRDefault="00193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A</w:t>
            </w:r>
          </w:p>
        </w:tc>
        <w:tc>
          <w:tcPr>
            <w:tcW w:w="189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4A86E8"/>
            <w:vAlign w:val="center"/>
          </w:tcPr>
          <w:p w14:paraId="6F801103" w14:textId="77777777" w:rsidR="007309B4" w:rsidRDefault="00193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b/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C</w:t>
            </w:r>
            <w:r>
              <w:rPr>
                <w:b/>
                <w:color w:val="000000"/>
                <w:vertAlign w:val="subscript"/>
              </w:rPr>
              <w:t>out</w:t>
            </w:r>
            <w:proofErr w:type="spellEnd"/>
          </w:p>
        </w:tc>
        <w:tc>
          <w:tcPr>
            <w:tcW w:w="99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4A86E8"/>
            <w:vAlign w:val="center"/>
          </w:tcPr>
          <w:p w14:paraId="1F19A2B1" w14:textId="77777777" w:rsidR="007309B4" w:rsidRDefault="00193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S</w:t>
            </w:r>
          </w:p>
        </w:tc>
      </w:tr>
      <w:tr w:rsidR="007309B4" w14:paraId="550BD640" w14:textId="77777777">
        <w:trPr>
          <w:trHeight w:val="120"/>
          <w:jc w:val="center"/>
        </w:trPr>
        <w:tc>
          <w:tcPr>
            <w:tcW w:w="147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</w:tcPr>
          <w:p w14:paraId="040FE323" w14:textId="77777777" w:rsidR="007309B4" w:rsidRDefault="00193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7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</w:tcPr>
          <w:p w14:paraId="70896571" w14:textId="77777777" w:rsidR="007309B4" w:rsidRDefault="00193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7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24" w:space="0" w:color="0000FF"/>
            </w:tcBorders>
            <w:vAlign w:val="center"/>
          </w:tcPr>
          <w:p w14:paraId="620594F0" w14:textId="77777777" w:rsidR="007309B4" w:rsidRDefault="00193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90" w:type="dxa"/>
            <w:tcBorders>
              <w:top w:val="single" w:sz="4" w:space="0" w:color="0000FF"/>
              <w:left w:val="single" w:sz="24" w:space="0" w:color="0000FF"/>
              <w:bottom w:val="single" w:sz="4" w:space="0" w:color="0000FF"/>
              <w:right w:val="single" w:sz="4" w:space="0" w:color="0000FF"/>
            </w:tcBorders>
            <w:vAlign w:val="center"/>
          </w:tcPr>
          <w:p w14:paraId="0B2FA2D1" w14:textId="77777777" w:rsidR="007309B4" w:rsidRDefault="00193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0</w:t>
            </w:r>
          </w:p>
        </w:tc>
        <w:tc>
          <w:tcPr>
            <w:tcW w:w="99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</w:tcPr>
          <w:p w14:paraId="3D85E76B" w14:textId="77777777" w:rsidR="007309B4" w:rsidRDefault="00193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color w:val="FF0000"/>
              </w:rPr>
            </w:pPr>
            <w:r>
              <w:rPr>
                <w:color w:val="FF0000"/>
              </w:rPr>
              <w:t>0</w:t>
            </w:r>
          </w:p>
        </w:tc>
      </w:tr>
      <w:tr w:rsidR="007309B4" w14:paraId="24766469" w14:textId="77777777">
        <w:trPr>
          <w:trHeight w:val="120"/>
          <w:jc w:val="center"/>
        </w:trPr>
        <w:tc>
          <w:tcPr>
            <w:tcW w:w="147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</w:tcPr>
          <w:p w14:paraId="4227420C" w14:textId="77777777" w:rsidR="007309B4" w:rsidRDefault="00193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7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</w:tcPr>
          <w:p w14:paraId="771D964E" w14:textId="77777777" w:rsidR="007309B4" w:rsidRDefault="00193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7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24" w:space="0" w:color="0000FF"/>
            </w:tcBorders>
            <w:vAlign w:val="center"/>
          </w:tcPr>
          <w:p w14:paraId="451C2745" w14:textId="77777777" w:rsidR="007309B4" w:rsidRDefault="00193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90" w:type="dxa"/>
            <w:tcBorders>
              <w:top w:val="single" w:sz="4" w:space="0" w:color="0000FF"/>
              <w:left w:val="single" w:sz="24" w:space="0" w:color="0000FF"/>
              <w:bottom w:val="single" w:sz="4" w:space="0" w:color="0000FF"/>
              <w:right w:val="single" w:sz="4" w:space="0" w:color="0000FF"/>
            </w:tcBorders>
            <w:vAlign w:val="center"/>
          </w:tcPr>
          <w:p w14:paraId="641B627F" w14:textId="77777777" w:rsidR="007309B4" w:rsidRDefault="00193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0</w:t>
            </w:r>
          </w:p>
        </w:tc>
        <w:tc>
          <w:tcPr>
            <w:tcW w:w="99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</w:tcPr>
          <w:p w14:paraId="099E9993" w14:textId="77777777" w:rsidR="007309B4" w:rsidRDefault="00193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</w:tr>
      <w:tr w:rsidR="007309B4" w14:paraId="67AE9FBD" w14:textId="77777777">
        <w:trPr>
          <w:trHeight w:val="120"/>
          <w:jc w:val="center"/>
        </w:trPr>
        <w:tc>
          <w:tcPr>
            <w:tcW w:w="147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</w:tcPr>
          <w:p w14:paraId="6CF6D8F9" w14:textId="77777777" w:rsidR="007309B4" w:rsidRDefault="00193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7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</w:tcPr>
          <w:p w14:paraId="54EEB793" w14:textId="77777777" w:rsidR="007309B4" w:rsidRDefault="00193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7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24" w:space="0" w:color="0000FF"/>
            </w:tcBorders>
            <w:vAlign w:val="center"/>
          </w:tcPr>
          <w:p w14:paraId="65056AA0" w14:textId="77777777" w:rsidR="007309B4" w:rsidRDefault="00193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90" w:type="dxa"/>
            <w:tcBorders>
              <w:top w:val="single" w:sz="4" w:space="0" w:color="0000FF"/>
              <w:left w:val="single" w:sz="24" w:space="0" w:color="0000FF"/>
              <w:bottom w:val="single" w:sz="4" w:space="0" w:color="0000FF"/>
              <w:right w:val="single" w:sz="4" w:space="0" w:color="0000FF"/>
            </w:tcBorders>
            <w:vAlign w:val="center"/>
          </w:tcPr>
          <w:p w14:paraId="1BD86F5E" w14:textId="77777777" w:rsidR="007309B4" w:rsidRDefault="00193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0</w:t>
            </w:r>
          </w:p>
        </w:tc>
        <w:tc>
          <w:tcPr>
            <w:tcW w:w="99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</w:tcPr>
          <w:p w14:paraId="59352A8F" w14:textId="77777777" w:rsidR="007309B4" w:rsidRDefault="00193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</w:tr>
      <w:tr w:rsidR="007309B4" w14:paraId="08848A3B" w14:textId="77777777">
        <w:trPr>
          <w:trHeight w:val="120"/>
          <w:jc w:val="center"/>
        </w:trPr>
        <w:tc>
          <w:tcPr>
            <w:tcW w:w="147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</w:tcPr>
          <w:p w14:paraId="3133162A" w14:textId="77777777" w:rsidR="007309B4" w:rsidRDefault="00193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7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</w:tcPr>
          <w:p w14:paraId="0FE61071" w14:textId="77777777" w:rsidR="007309B4" w:rsidRDefault="00193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7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24" w:space="0" w:color="0000FF"/>
            </w:tcBorders>
            <w:vAlign w:val="center"/>
          </w:tcPr>
          <w:p w14:paraId="081187F6" w14:textId="77777777" w:rsidR="007309B4" w:rsidRDefault="00193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90" w:type="dxa"/>
            <w:tcBorders>
              <w:top w:val="single" w:sz="4" w:space="0" w:color="0000FF"/>
              <w:left w:val="single" w:sz="24" w:space="0" w:color="0000FF"/>
              <w:bottom w:val="single" w:sz="4" w:space="0" w:color="0000FF"/>
              <w:right w:val="single" w:sz="4" w:space="0" w:color="0000FF"/>
            </w:tcBorders>
            <w:vAlign w:val="center"/>
          </w:tcPr>
          <w:p w14:paraId="239991BB" w14:textId="77777777" w:rsidR="007309B4" w:rsidRDefault="00193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</w:tcPr>
          <w:p w14:paraId="55787099" w14:textId="77777777" w:rsidR="007309B4" w:rsidRDefault="00193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color w:val="FF0000"/>
              </w:rPr>
            </w:pPr>
            <w:r>
              <w:rPr>
                <w:color w:val="FF0000"/>
              </w:rPr>
              <w:t>0</w:t>
            </w:r>
          </w:p>
        </w:tc>
      </w:tr>
      <w:tr w:rsidR="007309B4" w14:paraId="6A3ED88F" w14:textId="77777777">
        <w:trPr>
          <w:trHeight w:val="120"/>
          <w:jc w:val="center"/>
        </w:trPr>
        <w:tc>
          <w:tcPr>
            <w:tcW w:w="147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</w:tcPr>
          <w:p w14:paraId="5FB7BB72" w14:textId="77777777" w:rsidR="007309B4" w:rsidRDefault="00193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7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</w:tcPr>
          <w:p w14:paraId="269EDF3B" w14:textId="77777777" w:rsidR="007309B4" w:rsidRDefault="00193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7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24" w:space="0" w:color="0000FF"/>
            </w:tcBorders>
            <w:vAlign w:val="center"/>
          </w:tcPr>
          <w:p w14:paraId="37E6939B" w14:textId="77777777" w:rsidR="007309B4" w:rsidRDefault="00193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90" w:type="dxa"/>
            <w:tcBorders>
              <w:top w:val="single" w:sz="4" w:space="0" w:color="0000FF"/>
              <w:left w:val="single" w:sz="24" w:space="0" w:color="0000FF"/>
              <w:bottom w:val="single" w:sz="4" w:space="0" w:color="0000FF"/>
              <w:right w:val="single" w:sz="4" w:space="0" w:color="0000FF"/>
            </w:tcBorders>
            <w:vAlign w:val="center"/>
          </w:tcPr>
          <w:p w14:paraId="23B96B7D" w14:textId="77777777" w:rsidR="007309B4" w:rsidRDefault="00193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0</w:t>
            </w:r>
          </w:p>
        </w:tc>
        <w:tc>
          <w:tcPr>
            <w:tcW w:w="99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</w:tcPr>
          <w:p w14:paraId="1B5D6D82" w14:textId="77777777" w:rsidR="007309B4" w:rsidRDefault="00193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</w:tr>
      <w:tr w:rsidR="007309B4" w14:paraId="6BF7AB93" w14:textId="77777777">
        <w:trPr>
          <w:trHeight w:val="120"/>
          <w:jc w:val="center"/>
        </w:trPr>
        <w:tc>
          <w:tcPr>
            <w:tcW w:w="147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</w:tcPr>
          <w:p w14:paraId="0806D8F8" w14:textId="77777777" w:rsidR="007309B4" w:rsidRDefault="00193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7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</w:tcPr>
          <w:p w14:paraId="09BE4E9B" w14:textId="77777777" w:rsidR="007309B4" w:rsidRDefault="00193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7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24" w:space="0" w:color="0000FF"/>
            </w:tcBorders>
            <w:vAlign w:val="center"/>
          </w:tcPr>
          <w:p w14:paraId="64DA3FBC" w14:textId="77777777" w:rsidR="007309B4" w:rsidRDefault="00193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90" w:type="dxa"/>
            <w:tcBorders>
              <w:top w:val="single" w:sz="4" w:space="0" w:color="0000FF"/>
              <w:left w:val="single" w:sz="24" w:space="0" w:color="0000FF"/>
              <w:bottom w:val="single" w:sz="4" w:space="0" w:color="0000FF"/>
              <w:right w:val="single" w:sz="4" w:space="0" w:color="0000FF"/>
            </w:tcBorders>
            <w:vAlign w:val="center"/>
          </w:tcPr>
          <w:p w14:paraId="23CC0EAD" w14:textId="77777777" w:rsidR="007309B4" w:rsidRDefault="00193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</w:tcPr>
          <w:p w14:paraId="665BD498" w14:textId="77777777" w:rsidR="007309B4" w:rsidRDefault="00193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color w:val="FF0000"/>
              </w:rPr>
            </w:pPr>
            <w:r>
              <w:rPr>
                <w:color w:val="FF0000"/>
              </w:rPr>
              <w:t>0</w:t>
            </w:r>
          </w:p>
        </w:tc>
      </w:tr>
      <w:tr w:rsidR="007309B4" w14:paraId="7C977B84" w14:textId="77777777">
        <w:trPr>
          <w:trHeight w:val="120"/>
          <w:jc w:val="center"/>
        </w:trPr>
        <w:tc>
          <w:tcPr>
            <w:tcW w:w="147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</w:tcPr>
          <w:p w14:paraId="177E16DF" w14:textId="77777777" w:rsidR="007309B4" w:rsidRDefault="00193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7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</w:tcPr>
          <w:p w14:paraId="5B403536" w14:textId="77777777" w:rsidR="007309B4" w:rsidRDefault="00193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7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24" w:space="0" w:color="0000FF"/>
            </w:tcBorders>
            <w:vAlign w:val="center"/>
          </w:tcPr>
          <w:p w14:paraId="49464E67" w14:textId="77777777" w:rsidR="007309B4" w:rsidRDefault="00193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90" w:type="dxa"/>
            <w:tcBorders>
              <w:top w:val="single" w:sz="4" w:space="0" w:color="0000FF"/>
              <w:left w:val="single" w:sz="24" w:space="0" w:color="0000FF"/>
              <w:bottom w:val="single" w:sz="4" w:space="0" w:color="0000FF"/>
              <w:right w:val="single" w:sz="4" w:space="0" w:color="0000FF"/>
            </w:tcBorders>
            <w:vAlign w:val="center"/>
          </w:tcPr>
          <w:p w14:paraId="293AB3F0" w14:textId="77777777" w:rsidR="007309B4" w:rsidRDefault="00193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</w:tcPr>
          <w:p w14:paraId="4C15D4F4" w14:textId="77777777" w:rsidR="007309B4" w:rsidRDefault="00193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color w:val="FF0000"/>
              </w:rPr>
            </w:pPr>
            <w:r>
              <w:rPr>
                <w:color w:val="FF0000"/>
              </w:rPr>
              <w:t>0</w:t>
            </w:r>
          </w:p>
        </w:tc>
      </w:tr>
      <w:tr w:rsidR="007309B4" w14:paraId="72625D21" w14:textId="77777777">
        <w:trPr>
          <w:trHeight w:val="60"/>
          <w:jc w:val="center"/>
        </w:trPr>
        <w:tc>
          <w:tcPr>
            <w:tcW w:w="147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</w:tcPr>
          <w:p w14:paraId="5A6A5FDA" w14:textId="77777777" w:rsidR="007309B4" w:rsidRDefault="00193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7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</w:tcPr>
          <w:p w14:paraId="3DEC136D" w14:textId="77777777" w:rsidR="007309B4" w:rsidRDefault="00193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7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24" w:space="0" w:color="0000FF"/>
            </w:tcBorders>
            <w:vAlign w:val="center"/>
          </w:tcPr>
          <w:p w14:paraId="24B1FF49" w14:textId="77777777" w:rsidR="007309B4" w:rsidRDefault="00193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90" w:type="dxa"/>
            <w:tcBorders>
              <w:top w:val="single" w:sz="4" w:space="0" w:color="0000FF"/>
              <w:left w:val="single" w:sz="24" w:space="0" w:color="0000FF"/>
              <w:bottom w:val="single" w:sz="4" w:space="0" w:color="0000FF"/>
              <w:right w:val="single" w:sz="4" w:space="0" w:color="0000FF"/>
            </w:tcBorders>
            <w:vAlign w:val="center"/>
          </w:tcPr>
          <w:p w14:paraId="5B9B6052" w14:textId="77777777" w:rsidR="007309B4" w:rsidRDefault="00193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</w:tcPr>
          <w:p w14:paraId="72CB0A98" w14:textId="77777777" w:rsidR="007309B4" w:rsidRDefault="00193AC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</w:tr>
    </w:tbl>
    <w:p w14:paraId="429BBB31" w14:textId="77777777" w:rsidR="007309B4" w:rsidRDefault="007309B4">
      <w:p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color w:val="000000"/>
        </w:rPr>
      </w:pPr>
    </w:p>
    <w:p w14:paraId="6B69188C" w14:textId="77777777" w:rsidR="007309B4" w:rsidRPr="00E8094A" w:rsidRDefault="00193AC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b/>
          <w:bCs/>
        </w:rPr>
      </w:pPr>
      <w:r w:rsidRPr="00E8094A">
        <w:rPr>
          <w:b/>
          <w:bCs/>
          <w:color w:val="000000"/>
        </w:rPr>
        <w:t>[2] Schematic</w:t>
      </w:r>
    </w:p>
    <w:p w14:paraId="39DF9338" w14:textId="77777777" w:rsidR="007309B4" w:rsidRDefault="00193ACC">
      <w:p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color w:val="000000"/>
        </w:rPr>
      </w:pPr>
      <w:r>
        <w:rPr>
          <w:noProof/>
          <w:color w:val="000000"/>
        </w:rPr>
        <w:drawing>
          <wp:inline distT="0" distB="0" distL="0" distR="0" wp14:anchorId="50940358" wp14:editId="59511651">
            <wp:extent cx="1793631" cy="1573823"/>
            <wp:effectExtent l="0" t="0" r="0" b="1270"/>
            <wp:docPr id="1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98233" cy="1577861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11F9599" w14:textId="77777777" w:rsidR="007309B4" w:rsidRPr="00BD405E" w:rsidRDefault="00193ACC" w:rsidP="00BD405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120"/>
        <w:jc w:val="both"/>
      </w:pPr>
      <w:bookmarkStart w:id="0" w:name="_gjdgxs" w:colFirst="0" w:colLast="0"/>
      <w:bookmarkEnd w:id="0"/>
      <w:r w:rsidRPr="00E8094A">
        <w:rPr>
          <w:b/>
          <w:bCs/>
          <w:color w:val="000000"/>
        </w:rPr>
        <w:t xml:space="preserve"> [1] Do your measured outputs match your truth table in all eight cases?</w:t>
      </w:r>
      <w:r>
        <w:rPr>
          <w:color w:val="000000"/>
        </w:rPr>
        <w:t xml:space="preserve"> </w:t>
      </w:r>
      <w:r>
        <w:rPr>
          <w:color w:val="FF0000"/>
        </w:rPr>
        <w:t>YES</w:t>
      </w:r>
    </w:p>
    <w:sectPr w:rsidR="007309B4" w:rsidRPr="00BD405E">
      <w:footerReference w:type="even" r:id="rId9"/>
      <w:footerReference w:type="default" r:id="rId10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AF63E3" w14:textId="77777777" w:rsidR="00E33196" w:rsidRDefault="00E33196">
      <w:r>
        <w:separator/>
      </w:r>
    </w:p>
  </w:endnote>
  <w:endnote w:type="continuationSeparator" w:id="0">
    <w:p w14:paraId="0FCC9ECD" w14:textId="77777777" w:rsidR="00E33196" w:rsidRDefault="00E33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5CF56" w14:textId="77777777" w:rsidR="007309B4" w:rsidRDefault="00193ACC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6EB01265" w14:textId="77777777" w:rsidR="007309B4" w:rsidRDefault="007309B4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EE03B" w14:textId="77777777" w:rsidR="007309B4" w:rsidRDefault="00193ACC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BD405E">
      <w:rPr>
        <w:noProof/>
        <w:color w:val="000000"/>
      </w:rPr>
      <w:t>1</w:t>
    </w:r>
    <w:r>
      <w:rPr>
        <w:color w:val="000000"/>
      </w:rPr>
      <w:fldChar w:fldCharType="end"/>
    </w:r>
  </w:p>
  <w:p w14:paraId="254D1AB7" w14:textId="77777777" w:rsidR="007309B4" w:rsidRDefault="007309B4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0EDE5B" w14:textId="77777777" w:rsidR="00E33196" w:rsidRDefault="00E33196">
      <w:r>
        <w:separator/>
      </w:r>
    </w:p>
  </w:footnote>
  <w:footnote w:type="continuationSeparator" w:id="0">
    <w:p w14:paraId="438ECEDE" w14:textId="77777777" w:rsidR="00E33196" w:rsidRDefault="00E331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45A2C"/>
    <w:multiLevelType w:val="multilevel"/>
    <w:tmpl w:val="0310B4F4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811968"/>
    <w:multiLevelType w:val="multilevel"/>
    <w:tmpl w:val="DEFE74DE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6E60777"/>
    <w:multiLevelType w:val="multilevel"/>
    <w:tmpl w:val="32C640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3" w15:restartNumberingAfterBreak="0">
    <w:nsid w:val="391634D4"/>
    <w:multiLevelType w:val="multilevel"/>
    <w:tmpl w:val="D62CE59C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71818FF"/>
    <w:multiLevelType w:val="multilevel"/>
    <w:tmpl w:val="3D961564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5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309B4"/>
    <w:rsid w:val="00084015"/>
    <w:rsid w:val="00193ACC"/>
    <w:rsid w:val="007309B4"/>
    <w:rsid w:val="00732EFA"/>
    <w:rsid w:val="00820C70"/>
    <w:rsid w:val="0099327F"/>
    <w:rsid w:val="00BD405E"/>
    <w:rsid w:val="00D90824"/>
    <w:rsid w:val="00E33196"/>
    <w:rsid w:val="00E8094A"/>
    <w:rsid w:val="00E93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68E38B"/>
  <w15:docId w15:val="{06D22A40-3C5C-3444-B775-B28BC547A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jc w:val="center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pBdr>
        <w:bottom w:val="single" w:sz="8" w:space="4" w:color="4F81BD"/>
      </w:pBdr>
      <w:spacing w:after="300"/>
    </w:pPr>
    <w:rPr>
      <w:rFonts w:ascii="Cambria" w:eastAsia="Cambria" w:hAnsi="Cambria" w:cs="Cambria"/>
      <w:color w:val="17365D"/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360</Words>
  <Characters>2054</Characters>
  <Application>Microsoft Office Word</Application>
  <DocSecurity>0</DocSecurity>
  <Lines>17</Lines>
  <Paragraphs>4</Paragraphs>
  <ScaleCrop>false</ScaleCrop>
  <Company/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Sarah Harris</cp:lastModifiedBy>
  <cp:revision>6</cp:revision>
  <dcterms:created xsi:type="dcterms:W3CDTF">2019-01-17T22:12:00Z</dcterms:created>
  <dcterms:modified xsi:type="dcterms:W3CDTF">2021-12-10T14:06:00Z</dcterms:modified>
</cp:coreProperties>
</file>